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F54A" w14:textId="77777777" w:rsidR="00EC3D0B" w:rsidRDefault="00EC3D0B" w:rsidP="00EC3D0B"/>
    <w:p w14:paraId="5D54FD09" w14:textId="5A9AFC40" w:rsidR="00EC3D0B" w:rsidRPr="00EC3D0B" w:rsidRDefault="00EC3D0B" w:rsidP="00EC3D0B">
      <w:pPr>
        <w:jc w:val="center"/>
        <w:rPr>
          <w:u w:val="single"/>
        </w:rPr>
      </w:pPr>
      <w:r w:rsidRPr="00EC3D0B">
        <w:rPr>
          <w:u w:val="single"/>
        </w:rPr>
        <w:t>European Union Timber Regulation (EUTR) No 995/</w:t>
      </w:r>
      <w:proofErr w:type="gramStart"/>
      <w:r w:rsidRPr="00EC3D0B">
        <w:rPr>
          <w:u w:val="single"/>
        </w:rPr>
        <w:t>2010  -</w:t>
      </w:r>
      <w:proofErr w:type="gramEnd"/>
      <w:r w:rsidRPr="00EC3D0B">
        <w:rPr>
          <w:u w:val="single"/>
        </w:rPr>
        <w:t xml:space="preserve"> UK Timber Regulation</w:t>
      </w:r>
    </w:p>
    <w:p w14:paraId="54F30879" w14:textId="77777777" w:rsidR="00EC3D0B" w:rsidRDefault="00EC3D0B" w:rsidP="00EC3D0B"/>
    <w:p w14:paraId="504FA246" w14:textId="41C5CBF3" w:rsidR="00EC3D0B" w:rsidRDefault="00EC3D0B" w:rsidP="009C0ABE">
      <w:pPr>
        <w:jc w:val="center"/>
      </w:pPr>
      <w:r>
        <w:t>“As an “operator/first placer” Falcon Panel Products Ltd recognises its legal</w:t>
      </w:r>
    </w:p>
    <w:p w14:paraId="1A112A3A" w14:textId="5C2DEF09" w:rsidR="00EC3D0B" w:rsidRDefault="00EC3D0B" w:rsidP="009C0ABE">
      <w:pPr>
        <w:jc w:val="center"/>
      </w:pPr>
      <w:r>
        <w:t>responsibility to ensure it procures timber and timber related products from fully legal</w:t>
      </w:r>
    </w:p>
    <w:p w14:paraId="1F8DC1E6" w14:textId="69380A3A" w:rsidR="00EC3D0B" w:rsidRDefault="00EC3D0B" w:rsidP="009C0ABE">
      <w:pPr>
        <w:jc w:val="center"/>
      </w:pPr>
      <w:r>
        <w:t>and well managed sources. To meet the requirements of both the EUTR/UKTR and as a member of</w:t>
      </w:r>
    </w:p>
    <w:p w14:paraId="71AA57CF" w14:textId="77777777" w:rsidR="009C0ABE" w:rsidRDefault="00EC3D0B" w:rsidP="009C0ABE">
      <w:pPr>
        <w:jc w:val="center"/>
      </w:pPr>
      <w:r>
        <w:t>the U.K. Timber Trade Federation (TTF)</w:t>
      </w:r>
      <w:r w:rsidR="009C0ABE">
        <w:t xml:space="preserve"> / Timber Development UK, </w:t>
      </w:r>
      <w:r>
        <w:t xml:space="preserve">Falcon Panel Products Ltd </w:t>
      </w:r>
      <w:r w:rsidR="009C0ABE">
        <w:t xml:space="preserve">                                             </w:t>
      </w:r>
      <w:r>
        <w:t>has adopted the TTF</w:t>
      </w:r>
      <w:r w:rsidR="009C0ABE">
        <w:t xml:space="preserve"> </w:t>
      </w:r>
      <w:r>
        <w:t xml:space="preserve">Responsible Purchasing Policy (RPP) as its due diligence tool. </w:t>
      </w:r>
      <w:r w:rsidR="009C0ABE">
        <w:t xml:space="preserve">                                                        </w:t>
      </w:r>
    </w:p>
    <w:p w14:paraId="0BCEACAE" w14:textId="20A47005" w:rsidR="00EC3D0B" w:rsidRDefault="00EC3D0B" w:rsidP="009C0ABE">
      <w:pPr>
        <w:jc w:val="center"/>
      </w:pPr>
      <w:r>
        <w:t>This allows Falcon Panel</w:t>
      </w:r>
      <w:r w:rsidR="009C0ABE">
        <w:t xml:space="preserve"> </w:t>
      </w:r>
      <w:r>
        <w:t>Products Ltd to risk assess and screen out any products that cannot be proven as being</w:t>
      </w:r>
      <w:r w:rsidR="009C0ABE">
        <w:t xml:space="preserve"> </w:t>
      </w:r>
      <w:r>
        <w:t>from a legal source, prior to purchase. Falcon Panel Products Ltd is fully committed to</w:t>
      </w:r>
    </w:p>
    <w:p w14:paraId="12C35978" w14:textId="3BB68CC8" w:rsidR="00EC3D0B" w:rsidRDefault="00EC3D0B" w:rsidP="009C0ABE">
      <w:pPr>
        <w:jc w:val="center"/>
      </w:pPr>
      <w:r>
        <w:t>purchasing all timber and timber related products from legal sources and continues to</w:t>
      </w:r>
    </w:p>
    <w:p w14:paraId="6B4C044B" w14:textId="77777777" w:rsidR="00EC3D0B" w:rsidRDefault="00EC3D0B" w:rsidP="009C0ABE">
      <w:pPr>
        <w:jc w:val="center"/>
      </w:pPr>
      <w:r>
        <w:t>work with suppliers that operate in accordance with the laws of their country.</w:t>
      </w:r>
    </w:p>
    <w:p w14:paraId="5E4D97D2" w14:textId="6543A98C" w:rsidR="00EC3D0B" w:rsidRDefault="00EC3D0B" w:rsidP="009C0ABE">
      <w:pPr>
        <w:jc w:val="center"/>
      </w:pPr>
      <w:r>
        <w:t>Falcon Panel Products Ltd fully supports the development of credible timber certification</w:t>
      </w:r>
    </w:p>
    <w:p w14:paraId="61C646C0" w14:textId="77777777" w:rsidR="00E450A3" w:rsidRDefault="00EC3D0B" w:rsidP="009C0ABE">
      <w:pPr>
        <w:jc w:val="center"/>
      </w:pPr>
      <w:r>
        <w:t>schemes and has for some while held FSC and PEFC chain of custody certification.”</w:t>
      </w:r>
    </w:p>
    <w:sectPr w:rsidR="00E450A3" w:rsidSect="00FE5692">
      <w:pgSz w:w="11907" w:h="26082"/>
      <w:pgMar w:top="720" w:right="550" w:bottom="10966" w:left="1440" w:header="22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B"/>
    <w:rsid w:val="003858A2"/>
    <w:rsid w:val="009C0ABE"/>
    <w:rsid w:val="00D44CA6"/>
    <w:rsid w:val="00E450A3"/>
    <w:rsid w:val="00EC3D0B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25D6"/>
  <w15:chartTrackingRefBased/>
  <w15:docId w15:val="{957DF033-3BBA-4EE3-B429-4A07737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Hopkins</dc:creator>
  <cp:keywords/>
  <dc:description/>
  <cp:lastModifiedBy>Brett Hopkins</cp:lastModifiedBy>
  <cp:revision>2</cp:revision>
  <dcterms:created xsi:type="dcterms:W3CDTF">2021-11-15T15:45:00Z</dcterms:created>
  <dcterms:modified xsi:type="dcterms:W3CDTF">2021-11-15T15:45:00Z</dcterms:modified>
</cp:coreProperties>
</file>